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26A2" w14:textId="204C0CEC" w:rsidR="001F0CAC" w:rsidRPr="0064338C" w:rsidRDefault="00037708">
      <w:pPr>
        <w:rPr>
          <w:rFonts w:ascii="ＭＳ 明朝" w:eastAsia="ＭＳ 明朝" w:hAnsi="ＭＳ 明朝"/>
          <w:sz w:val="20"/>
          <w:szCs w:val="20"/>
        </w:rPr>
      </w:pPr>
      <w:r w:rsidRPr="0064338C">
        <w:rPr>
          <w:rFonts w:ascii="ＭＳ 明朝" w:eastAsia="ＭＳ 明朝" w:hAnsi="ＭＳ 明朝" w:hint="eastAsia"/>
          <w:sz w:val="20"/>
          <w:szCs w:val="20"/>
        </w:rPr>
        <w:t>タイトル：</w:t>
      </w:r>
      <w:r w:rsidR="0064338C" w:rsidRPr="0064338C">
        <w:rPr>
          <w:rFonts w:ascii="ＭＳ 明朝" w:eastAsia="ＭＳ 明朝" w:hAnsi="ＭＳ 明朝" w:hint="eastAsia"/>
          <w:sz w:val="20"/>
          <w:szCs w:val="20"/>
        </w:rPr>
        <w:t>三重県の有効求人倍率（2021年</w:t>
      </w:r>
      <w:r w:rsidR="006048E5">
        <w:rPr>
          <w:rFonts w:ascii="ＭＳ 明朝" w:eastAsia="ＭＳ 明朝" w:hAnsi="ＭＳ 明朝" w:hint="eastAsia"/>
          <w:sz w:val="20"/>
          <w:szCs w:val="20"/>
        </w:rPr>
        <w:t>9</w:t>
      </w:r>
      <w:r w:rsidR="0064338C" w:rsidRPr="0064338C">
        <w:rPr>
          <w:rFonts w:ascii="ＭＳ 明朝" w:eastAsia="ＭＳ 明朝" w:hAnsi="ＭＳ 明朝" w:hint="eastAsia"/>
          <w:sz w:val="20"/>
          <w:szCs w:val="20"/>
        </w:rPr>
        <w:t>月）</w:t>
      </w:r>
      <w:r w:rsidR="0064338C">
        <w:rPr>
          <w:rFonts w:ascii="ＭＳ 明朝" w:eastAsia="ＭＳ 明朝" w:hAnsi="ＭＳ 明朝" w:hint="eastAsia"/>
          <w:sz w:val="20"/>
          <w:szCs w:val="20"/>
        </w:rPr>
        <w:t xml:space="preserve">　</w:t>
      </w:r>
      <w:r w:rsidR="006048E5">
        <w:rPr>
          <w:rFonts w:hint="eastAsia"/>
        </w:rPr>
        <w:t>前月比</w:t>
      </w:r>
      <w:r w:rsidR="006048E5">
        <w:rPr>
          <w:rFonts w:hint="eastAsia"/>
        </w:rPr>
        <w:t>0.02</w:t>
      </w:r>
      <w:r w:rsidR="006048E5">
        <w:rPr>
          <w:rFonts w:hint="eastAsia"/>
        </w:rPr>
        <w:t>ポイント増の</w:t>
      </w:r>
      <w:r w:rsidR="006048E5">
        <w:rPr>
          <w:rFonts w:hint="eastAsia"/>
        </w:rPr>
        <w:t>1.29</w:t>
      </w:r>
      <w:r w:rsidR="006048E5">
        <w:rPr>
          <w:rFonts w:hint="eastAsia"/>
        </w:rPr>
        <w:t>倍</w:t>
      </w:r>
    </w:p>
    <w:p w14:paraId="1A832D37" w14:textId="77777777" w:rsidR="001F0CAC" w:rsidRPr="0064338C" w:rsidRDefault="001F0CAC">
      <w:pPr>
        <w:rPr>
          <w:rFonts w:ascii="ＭＳ 明朝" w:eastAsia="ＭＳ 明朝" w:hAnsi="ＭＳ 明朝"/>
          <w:sz w:val="20"/>
          <w:szCs w:val="20"/>
        </w:rPr>
      </w:pPr>
    </w:p>
    <w:p w14:paraId="519D2340" w14:textId="71177EAC" w:rsidR="0056516F" w:rsidRPr="0064338C" w:rsidRDefault="00C91FEF">
      <w:pPr>
        <w:rPr>
          <w:rFonts w:ascii="ＭＳ 明朝" w:eastAsia="ＭＳ 明朝" w:hAnsi="ＭＳ 明朝"/>
          <w:sz w:val="20"/>
          <w:szCs w:val="20"/>
        </w:rPr>
      </w:pPr>
      <w:r w:rsidRPr="0064338C">
        <w:rPr>
          <w:rFonts w:ascii="ＭＳ 明朝" w:eastAsia="ＭＳ 明朝" w:hAnsi="ＭＳ 明朝" w:hint="eastAsia"/>
          <w:sz w:val="20"/>
          <w:szCs w:val="20"/>
        </w:rPr>
        <w:t>みなさん、こんにちは！リージョナルキャリア</w:t>
      </w:r>
      <w:r w:rsidR="0064338C" w:rsidRPr="0064338C">
        <w:rPr>
          <w:rFonts w:ascii="ＭＳ 明朝" w:eastAsia="ＭＳ 明朝" w:hAnsi="ＭＳ 明朝" w:hint="eastAsia"/>
          <w:sz w:val="20"/>
          <w:szCs w:val="20"/>
        </w:rPr>
        <w:t>三重</w:t>
      </w:r>
      <w:r w:rsidRPr="0064338C">
        <w:rPr>
          <w:rFonts w:ascii="ＭＳ 明朝" w:eastAsia="ＭＳ 明朝" w:hAnsi="ＭＳ 明朝" w:hint="eastAsia"/>
          <w:sz w:val="20"/>
          <w:szCs w:val="20"/>
        </w:rPr>
        <w:t>の知野見です。</w:t>
      </w:r>
    </w:p>
    <w:p w14:paraId="649E73FD" w14:textId="3624031E" w:rsidR="00923318" w:rsidRPr="0064338C" w:rsidRDefault="00923318" w:rsidP="00923318">
      <w:pPr>
        <w:rPr>
          <w:rFonts w:ascii="ＭＳ 明朝" w:eastAsia="ＭＳ 明朝" w:hAnsi="ＭＳ 明朝"/>
          <w:color w:val="222222"/>
          <w:sz w:val="20"/>
          <w:szCs w:val="20"/>
        </w:rPr>
      </w:pPr>
    </w:p>
    <w:p w14:paraId="1E985D62" w14:textId="70F1B87C" w:rsidR="0064338C" w:rsidRPr="0064338C" w:rsidRDefault="0064338C" w:rsidP="00923318">
      <w:pPr>
        <w:rPr>
          <w:rFonts w:ascii="ＭＳ 明朝" w:eastAsia="ＭＳ 明朝" w:hAnsi="ＭＳ 明朝"/>
          <w:color w:val="222222"/>
          <w:sz w:val="20"/>
          <w:szCs w:val="20"/>
        </w:rPr>
      </w:pPr>
      <w:r w:rsidRPr="0064338C">
        <w:rPr>
          <w:rFonts w:ascii="ＭＳ 明朝" w:eastAsia="ＭＳ 明朝" w:hAnsi="ＭＳ 明朝" w:hint="eastAsia"/>
          <w:color w:val="222222"/>
          <w:sz w:val="20"/>
          <w:szCs w:val="20"/>
        </w:rPr>
        <w:t>2021年</w:t>
      </w:r>
      <w:r w:rsidR="006048E5">
        <w:rPr>
          <w:rFonts w:ascii="ＭＳ 明朝" w:eastAsia="ＭＳ 明朝" w:hAnsi="ＭＳ 明朝" w:hint="eastAsia"/>
          <w:color w:val="222222"/>
          <w:sz w:val="20"/>
          <w:szCs w:val="20"/>
        </w:rPr>
        <w:t>9</w:t>
      </w:r>
      <w:r w:rsidRPr="0064338C">
        <w:rPr>
          <w:rFonts w:ascii="ＭＳ 明朝" w:eastAsia="ＭＳ 明朝" w:hAnsi="ＭＳ 明朝" w:hint="eastAsia"/>
          <w:color w:val="222222"/>
          <w:sz w:val="20"/>
          <w:szCs w:val="20"/>
        </w:rPr>
        <w:t>月の有効求人倍率が発表されました。</w:t>
      </w:r>
    </w:p>
    <w:p w14:paraId="1F52CE05" w14:textId="0F71AC08" w:rsidR="0064338C" w:rsidRPr="0064338C" w:rsidRDefault="0064338C" w:rsidP="0064338C">
      <w:pPr>
        <w:pStyle w:val="a9"/>
        <w:rPr>
          <w:rFonts w:ascii="ＭＳ 明朝" w:eastAsia="ＭＳ 明朝" w:hAnsi="ＭＳ 明朝"/>
        </w:rPr>
      </w:pPr>
      <w:r w:rsidRPr="0064338C">
        <w:rPr>
          <w:rFonts w:ascii="ＭＳ 明朝" w:eastAsia="ＭＳ 明朝" w:hAnsi="ＭＳ 明朝" w:hint="eastAsia"/>
        </w:rPr>
        <w:t>◆</w:t>
      </w:r>
      <w:r w:rsidR="006048E5">
        <w:rPr>
          <w:rFonts w:ascii="ＭＳ 明朝" w:eastAsia="ＭＳ 明朝" w:hAnsi="ＭＳ 明朝" w:hint="eastAsia"/>
        </w:rPr>
        <w:t>9</w:t>
      </w:r>
      <w:r w:rsidRPr="0064338C">
        <w:rPr>
          <w:rFonts w:ascii="ＭＳ 明朝" w:eastAsia="ＭＳ 明朝" w:hAnsi="ＭＳ 明朝" w:hint="eastAsia"/>
        </w:rPr>
        <w:t>月の有効求人倍率</w:t>
      </w:r>
    </w:p>
    <w:p w14:paraId="6BE636A2" w14:textId="77777777" w:rsidR="006048E5" w:rsidRDefault="006048E5" w:rsidP="006048E5">
      <w:pPr>
        <w:pStyle w:val="a9"/>
      </w:pPr>
      <w:r>
        <w:rPr>
          <w:rFonts w:hint="eastAsia"/>
        </w:rPr>
        <w:t>三重県内有効求人倍率は、前月比0.02ポイント増の1.29倍で、全国順位は前月から2つ上げて21位でした。</w:t>
      </w:r>
    </w:p>
    <w:p w14:paraId="79CADA43" w14:textId="77777777" w:rsidR="006048E5" w:rsidRDefault="006048E5" w:rsidP="006048E5">
      <w:pPr>
        <w:pStyle w:val="a9"/>
        <w:rPr>
          <w:rFonts w:hint="eastAsia"/>
        </w:rPr>
      </w:pPr>
      <w:r>
        <w:rPr>
          <w:rFonts w:hint="eastAsia"/>
        </w:rPr>
        <w:t>産業別の新規求人は11業種のうち、5業種で前年同月を上回りました。製造業は前年同月と比べて368人（30.1％）増の1591人。</w:t>
      </w:r>
    </w:p>
    <w:p w14:paraId="76242E74" w14:textId="77777777" w:rsidR="006048E5" w:rsidRDefault="006048E5" w:rsidP="006048E5">
      <w:pPr>
        <w:pStyle w:val="a9"/>
        <w:rPr>
          <w:rFonts w:hint="eastAsia"/>
        </w:rPr>
      </w:pPr>
      <w:r>
        <w:rPr>
          <w:rFonts w:hint="eastAsia"/>
        </w:rPr>
        <w:t>電子部品・デバイス・電子回路を中心に求人が伸びました。</w:t>
      </w:r>
    </w:p>
    <w:p w14:paraId="3FFCD183" w14:textId="20987E99" w:rsidR="006048E5" w:rsidRDefault="006048E5" w:rsidP="006048E5">
      <w:pPr>
        <w:pStyle w:val="a9"/>
        <w:rPr>
          <w:rFonts w:hint="eastAsia"/>
        </w:rPr>
      </w:pPr>
      <w:r>
        <w:rPr>
          <w:rFonts w:hint="eastAsia"/>
        </w:rPr>
        <w:t>一方、宿泊業・飲食サービス業は11.6％減。伊勢市の複数の宿泊業者が客の大幅減で求人を減らしたほか、企業の食堂や学校給食を運営する飲食業からの求人も減少しました。</w:t>
      </w:r>
    </w:p>
    <w:p w14:paraId="60FE65F4" w14:textId="77777777" w:rsidR="006048E5" w:rsidRDefault="006048E5" w:rsidP="006048E5">
      <w:pPr>
        <w:pStyle w:val="a9"/>
        <w:rPr>
          <w:rFonts w:hint="eastAsia"/>
        </w:rPr>
      </w:pPr>
      <w:r>
        <w:rPr>
          <w:rFonts w:hint="eastAsia"/>
        </w:rPr>
        <w:t>西田和史局長は、「先行きの不透明感で求人が減り、求職活動を控える動きがみられた」と説明。</w:t>
      </w:r>
    </w:p>
    <w:p w14:paraId="1A9A39E7" w14:textId="77777777" w:rsidR="006048E5" w:rsidRDefault="006048E5" w:rsidP="006048E5">
      <w:pPr>
        <w:pStyle w:val="a9"/>
        <w:rPr>
          <w:rFonts w:hint="eastAsia"/>
        </w:rPr>
      </w:pPr>
      <w:r>
        <w:rPr>
          <w:rFonts w:hint="eastAsia"/>
        </w:rPr>
        <w:t>緊急事態宣言が解除された10月以降は「求職活動が動き出し、求人も増えるが、求職の伸びに対して求人の伸びが悪い」と述べています。</w:t>
      </w:r>
    </w:p>
    <w:p w14:paraId="29AC1ADA" w14:textId="77777777" w:rsidR="006048E5" w:rsidRDefault="006048E5" w:rsidP="006048E5">
      <w:pPr>
        <w:pStyle w:val="a9"/>
        <w:rPr>
          <w:rFonts w:hint="eastAsia"/>
        </w:rPr>
      </w:pPr>
    </w:p>
    <w:p w14:paraId="4A8EDF0F" w14:textId="77777777" w:rsidR="006048E5" w:rsidRDefault="006048E5" w:rsidP="006048E5">
      <w:pPr>
        <w:pStyle w:val="a9"/>
        <w:rPr>
          <w:rFonts w:hint="eastAsia"/>
        </w:rPr>
      </w:pPr>
      <w:r>
        <w:rPr>
          <w:rFonts w:hint="eastAsia"/>
        </w:rPr>
        <w:t>9月の各地の有効求人倍率は以下の通りです。</w:t>
      </w:r>
    </w:p>
    <w:p w14:paraId="66100F53" w14:textId="77777777" w:rsidR="006048E5" w:rsidRDefault="006048E5" w:rsidP="006048E5">
      <w:pPr>
        <w:pStyle w:val="a9"/>
        <w:rPr>
          <w:rFonts w:hint="eastAsia"/>
        </w:rPr>
      </w:pPr>
    </w:p>
    <w:p w14:paraId="1128CAEE" w14:textId="77777777" w:rsidR="006048E5" w:rsidRDefault="006048E5" w:rsidP="006048E5">
      <w:pPr>
        <w:pStyle w:val="a9"/>
        <w:rPr>
          <w:rFonts w:hint="eastAsia"/>
        </w:rPr>
      </w:pPr>
      <w:r>
        <w:rPr>
          <w:rFonts w:hint="eastAsia"/>
        </w:rPr>
        <w:t>【三重】1.29倍（+0.02）</w:t>
      </w:r>
    </w:p>
    <w:p w14:paraId="64FDD5E4" w14:textId="77777777" w:rsidR="006048E5" w:rsidRDefault="006048E5" w:rsidP="006048E5">
      <w:pPr>
        <w:pStyle w:val="a9"/>
        <w:rPr>
          <w:rFonts w:hint="eastAsia"/>
        </w:rPr>
      </w:pPr>
      <w:r>
        <w:rPr>
          <w:rFonts w:hint="eastAsia"/>
        </w:rPr>
        <w:t>【岐阜】1.50倍（+0.04）</w:t>
      </w:r>
    </w:p>
    <w:p w14:paraId="790365F7" w14:textId="77777777" w:rsidR="006048E5" w:rsidRDefault="006048E5" w:rsidP="006048E5">
      <w:pPr>
        <w:pStyle w:val="a9"/>
        <w:rPr>
          <w:rFonts w:hint="eastAsia"/>
        </w:rPr>
      </w:pPr>
      <w:r>
        <w:rPr>
          <w:rFonts w:hint="eastAsia"/>
        </w:rPr>
        <w:t>【愛知】1.26倍（+0.00）</w:t>
      </w:r>
    </w:p>
    <w:p w14:paraId="126BA247" w14:textId="77777777" w:rsidR="006048E5" w:rsidRDefault="006048E5" w:rsidP="006048E5">
      <w:pPr>
        <w:pStyle w:val="a9"/>
        <w:rPr>
          <w:rFonts w:hint="eastAsia"/>
        </w:rPr>
      </w:pPr>
      <w:r>
        <w:rPr>
          <w:rFonts w:hint="eastAsia"/>
        </w:rPr>
        <w:t>【東京】1.20倍（+0.02）</w:t>
      </w:r>
    </w:p>
    <w:p w14:paraId="463D46D9" w14:textId="77777777" w:rsidR="006048E5" w:rsidRDefault="006048E5" w:rsidP="006048E5">
      <w:pPr>
        <w:pStyle w:val="a9"/>
        <w:rPr>
          <w:rFonts w:hint="eastAsia"/>
        </w:rPr>
      </w:pPr>
      <w:r>
        <w:rPr>
          <w:rFonts w:hint="eastAsia"/>
        </w:rPr>
        <w:t>【全国】1.16倍（+0.02）</w:t>
      </w:r>
    </w:p>
    <w:p w14:paraId="37D3D07E" w14:textId="77777777" w:rsidR="006048E5" w:rsidRDefault="006048E5" w:rsidP="006048E5">
      <w:pPr>
        <w:pStyle w:val="a9"/>
        <w:rPr>
          <w:rFonts w:hint="eastAsia"/>
        </w:rPr>
      </w:pPr>
    </w:p>
    <w:p w14:paraId="53F24D8F" w14:textId="77777777" w:rsidR="006048E5" w:rsidRDefault="006048E5" w:rsidP="006048E5">
      <w:pPr>
        <w:pStyle w:val="a9"/>
        <w:rPr>
          <w:rFonts w:hint="eastAsia"/>
        </w:rPr>
      </w:pPr>
      <w:r>
        <w:rPr>
          <w:rFonts w:hint="eastAsia"/>
        </w:rPr>
        <w:t>※全国順位は、岐阜4位、三重21位、愛知24位、東京30位です。</w:t>
      </w:r>
    </w:p>
    <w:p w14:paraId="20D2779E" w14:textId="3B275428" w:rsidR="00E47099" w:rsidRPr="006048E5" w:rsidRDefault="00E47099" w:rsidP="0064338C">
      <w:pPr>
        <w:rPr>
          <w:rFonts w:ascii="ＭＳ 明朝" w:eastAsia="ＭＳ 明朝" w:hAnsi="ＭＳ 明朝"/>
          <w:color w:val="222222"/>
          <w:sz w:val="20"/>
          <w:szCs w:val="20"/>
        </w:rPr>
      </w:pPr>
    </w:p>
    <w:p w14:paraId="62788ABC" w14:textId="6F3D20E7" w:rsidR="0064338C" w:rsidRPr="0064338C" w:rsidRDefault="0064338C" w:rsidP="0064338C">
      <w:pPr>
        <w:pStyle w:val="a9"/>
        <w:rPr>
          <w:rFonts w:ascii="ＭＳ 明朝" w:eastAsia="ＭＳ 明朝" w:hAnsi="ＭＳ 明朝"/>
        </w:rPr>
      </w:pPr>
      <w:r w:rsidRPr="0064338C">
        <w:rPr>
          <w:rFonts w:ascii="ＭＳ 明朝" w:eastAsia="ＭＳ 明朝" w:hAnsi="ＭＳ 明朝" w:hint="eastAsia"/>
        </w:rPr>
        <w:t>◆有効求人倍率の推移（全国・三重）2020年4月～2021年</w:t>
      </w:r>
      <w:r w:rsidR="006048E5">
        <w:rPr>
          <w:rFonts w:ascii="ＭＳ 明朝" w:eastAsia="ＭＳ 明朝" w:hAnsi="ＭＳ 明朝" w:hint="eastAsia"/>
        </w:rPr>
        <w:t>9</w:t>
      </w:r>
      <w:r w:rsidRPr="0064338C">
        <w:rPr>
          <w:rFonts w:ascii="ＭＳ 明朝" w:eastAsia="ＭＳ 明朝" w:hAnsi="ＭＳ 明朝" w:hint="eastAsia"/>
        </w:rPr>
        <w:t>月</w:t>
      </w:r>
    </w:p>
    <w:p w14:paraId="6ED452C7" w14:textId="77777777" w:rsidR="0064338C" w:rsidRPr="0064338C" w:rsidRDefault="0064338C" w:rsidP="0064338C">
      <w:pPr>
        <w:rPr>
          <w:rFonts w:ascii="ＭＳ 明朝" w:eastAsia="ＭＳ 明朝" w:hAnsi="ＭＳ 明朝"/>
          <w:color w:val="222222"/>
          <w:sz w:val="20"/>
          <w:szCs w:val="20"/>
        </w:rPr>
      </w:pPr>
    </w:p>
    <w:sectPr w:rsidR="0064338C" w:rsidRPr="006433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DDB7" w14:textId="77777777" w:rsidR="00582003" w:rsidRDefault="00582003" w:rsidP="00FF1FDA">
      <w:r>
        <w:separator/>
      </w:r>
    </w:p>
  </w:endnote>
  <w:endnote w:type="continuationSeparator" w:id="0">
    <w:p w14:paraId="6A3034DA" w14:textId="77777777" w:rsidR="00582003" w:rsidRDefault="00582003" w:rsidP="00FF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1D58" w14:textId="77777777" w:rsidR="00582003" w:rsidRDefault="00582003" w:rsidP="00FF1FDA">
      <w:r>
        <w:separator/>
      </w:r>
    </w:p>
  </w:footnote>
  <w:footnote w:type="continuationSeparator" w:id="0">
    <w:p w14:paraId="5992EC32" w14:textId="77777777" w:rsidR="00582003" w:rsidRDefault="00582003" w:rsidP="00FF1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FEF"/>
    <w:rsid w:val="00031E9C"/>
    <w:rsid w:val="00037708"/>
    <w:rsid w:val="00123C2D"/>
    <w:rsid w:val="001F0CAC"/>
    <w:rsid w:val="00396990"/>
    <w:rsid w:val="0056516F"/>
    <w:rsid w:val="00582003"/>
    <w:rsid w:val="005B1E99"/>
    <w:rsid w:val="005F773C"/>
    <w:rsid w:val="006048E5"/>
    <w:rsid w:val="0064338C"/>
    <w:rsid w:val="00923318"/>
    <w:rsid w:val="009E207A"/>
    <w:rsid w:val="00AC6367"/>
    <w:rsid w:val="00B767EF"/>
    <w:rsid w:val="00BE35E2"/>
    <w:rsid w:val="00C13E6F"/>
    <w:rsid w:val="00C43D7A"/>
    <w:rsid w:val="00C91FEF"/>
    <w:rsid w:val="00DB3D6A"/>
    <w:rsid w:val="00DC2884"/>
    <w:rsid w:val="00E47099"/>
    <w:rsid w:val="00FF1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291D9F"/>
  <w15:chartTrackingRefBased/>
  <w15:docId w15:val="{DA6F3DB7-4D23-4EEE-B6A0-D1DB496B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5E2"/>
    <w:pPr>
      <w:widowControl w:val="0"/>
      <w:jc w:val="both"/>
    </w:pPr>
  </w:style>
  <w:style w:type="paragraph" w:styleId="1">
    <w:name w:val="heading 1"/>
    <w:basedOn w:val="a"/>
    <w:link w:val="10"/>
    <w:uiPriority w:val="9"/>
    <w:qFormat/>
    <w:rsid w:val="0092331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207A"/>
    <w:rPr>
      <w:color w:val="0000FF"/>
      <w:u w:val="single"/>
    </w:rPr>
  </w:style>
  <w:style w:type="character" w:styleId="a4">
    <w:name w:val="FollowedHyperlink"/>
    <w:basedOn w:val="a0"/>
    <w:uiPriority w:val="99"/>
    <w:semiHidden/>
    <w:unhideWhenUsed/>
    <w:rsid w:val="005F773C"/>
    <w:rPr>
      <w:color w:val="954F72" w:themeColor="followedHyperlink"/>
      <w:u w:val="single"/>
    </w:rPr>
  </w:style>
  <w:style w:type="character" w:customStyle="1" w:styleId="10">
    <w:name w:val="見出し 1 (文字)"/>
    <w:basedOn w:val="a0"/>
    <w:link w:val="1"/>
    <w:uiPriority w:val="9"/>
    <w:rsid w:val="00923318"/>
    <w:rPr>
      <w:rFonts w:ascii="ＭＳ Ｐゴシック" w:eastAsia="ＭＳ Ｐゴシック" w:hAnsi="ＭＳ Ｐゴシック" w:cs="ＭＳ Ｐゴシック"/>
      <w:b/>
      <w:bCs/>
      <w:kern w:val="36"/>
      <w:sz w:val="48"/>
      <w:szCs w:val="48"/>
    </w:rPr>
  </w:style>
  <w:style w:type="paragraph" w:styleId="a5">
    <w:name w:val="header"/>
    <w:basedOn w:val="a"/>
    <w:link w:val="a6"/>
    <w:uiPriority w:val="99"/>
    <w:unhideWhenUsed/>
    <w:rsid w:val="00FF1FDA"/>
    <w:pPr>
      <w:tabs>
        <w:tab w:val="center" w:pos="4252"/>
        <w:tab w:val="right" w:pos="8504"/>
      </w:tabs>
      <w:snapToGrid w:val="0"/>
    </w:pPr>
  </w:style>
  <w:style w:type="character" w:customStyle="1" w:styleId="a6">
    <w:name w:val="ヘッダー (文字)"/>
    <w:basedOn w:val="a0"/>
    <w:link w:val="a5"/>
    <w:uiPriority w:val="99"/>
    <w:rsid w:val="00FF1FDA"/>
  </w:style>
  <w:style w:type="paragraph" w:styleId="a7">
    <w:name w:val="footer"/>
    <w:basedOn w:val="a"/>
    <w:link w:val="a8"/>
    <w:uiPriority w:val="99"/>
    <w:unhideWhenUsed/>
    <w:rsid w:val="00FF1FDA"/>
    <w:pPr>
      <w:tabs>
        <w:tab w:val="center" w:pos="4252"/>
        <w:tab w:val="right" w:pos="8504"/>
      </w:tabs>
      <w:snapToGrid w:val="0"/>
    </w:pPr>
  </w:style>
  <w:style w:type="character" w:customStyle="1" w:styleId="a8">
    <w:name w:val="フッター (文字)"/>
    <w:basedOn w:val="a0"/>
    <w:link w:val="a7"/>
    <w:uiPriority w:val="99"/>
    <w:rsid w:val="00FF1FDA"/>
  </w:style>
  <w:style w:type="paragraph" w:styleId="a9">
    <w:name w:val="Plain Text"/>
    <w:basedOn w:val="a"/>
    <w:link w:val="aa"/>
    <w:uiPriority w:val="99"/>
    <w:semiHidden/>
    <w:unhideWhenUsed/>
    <w:rsid w:val="0064338C"/>
    <w:pPr>
      <w:jc w:val="left"/>
    </w:pPr>
    <w:rPr>
      <w:rFonts w:ascii="Meiryo UI" w:eastAsia="Meiryo UI" w:hAnsi="Courier New" w:cs="Courier New"/>
      <w:color w:val="000000" w:themeColor="text1"/>
      <w:sz w:val="20"/>
    </w:rPr>
  </w:style>
  <w:style w:type="character" w:customStyle="1" w:styleId="aa">
    <w:name w:val="書式なし (文字)"/>
    <w:basedOn w:val="a0"/>
    <w:link w:val="a9"/>
    <w:uiPriority w:val="99"/>
    <w:semiHidden/>
    <w:rsid w:val="0064338C"/>
    <w:rPr>
      <w:rFonts w:ascii="Meiryo UI" w:eastAsia="Meiryo UI" w:hAnsi="Courier New" w:cs="Courier New"/>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5814">
      <w:bodyDiv w:val="1"/>
      <w:marLeft w:val="0"/>
      <w:marRight w:val="0"/>
      <w:marTop w:val="0"/>
      <w:marBottom w:val="0"/>
      <w:divBdr>
        <w:top w:val="none" w:sz="0" w:space="0" w:color="auto"/>
        <w:left w:val="none" w:sz="0" w:space="0" w:color="auto"/>
        <w:bottom w:val="none" w:sz="0" w:space="0" w:color="auto"/>
        <w:right w:val="none" w:sz="0" w:space="0" w:color="auto"/>
      </w:divBdr>
    </w:div>
    <w:div w:id="676228247">
      <w:bodyDiv w:val="1"/>
      <w:marLeft w:val="0"/>
      <w:marRight w:val="0"/>
      <w:marTop w:val="0"/>
      <w:marBottom w:val="0"/>
      <w:divBdr>
        <w:top w:val="none" w:sz="0" w:space="0" w:color="auto"/>
        <w:left w:val="none" w:sz="0" w:space="0" w:color="auto"/>
        <w:bottom w:val="none" w:sz="0" w:space="0" w:color="auto"/>
        <w:right w:val="none" w:sz="0" w:space="0" w:color="auto"/>
      </w:divBdr>
    </w:div>
    <w:div w:id="18254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Times New Roman"/>
        <a:ea typeface="ＭＳ 明朝"/>
        <a:cs typeface=""/>
      </a:majorFont>
      <a:minorFont>
        <a:latin typeface="Arial"/>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CHINOMI HIDEKI</dc:creator>
  <cp:keywords/>
  <dc:description/>
  <cp:lastModifiedBy> </cp:lastModifiedBy>
  <cp:revision>3</cp:revision>
  <dcterms:created xsi:type="dcterms:W3CDTF">2021-11-02T00:45:00Z</dcterms:created>
  <dcterms:modified xsi:type="dcterms:W3CDTF">2021-11-02T00:47:00Z</dcterms:modified>
</cp:coreProperties>
</file>